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63C" w:rsidRDefault="0097463C" w:rsidP="0097463C">
      <w:pPr>
        <w:keepLines/>
        <w:spacing w:line="360" w:lineRule="auto"/>
        <w:ind w:firstLine="708"/>
        <w:jc w:val="both"/>
        <w:rPr>
          <w:sz w:val="22"/>
          <w:szCs w:val="22"/>
        </w:rPr>
      </w:pPr>
    </w:p>
    <w:p w:rsidR="0097463C" w:rsidRPr="000F54CC" w:rsidRDefault="0097463C" w:rsidP="0097463C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lang w:eastAsia="pt-BR"/>
        </w:rPr>
      </w:pPr>
      <w:r>
        <w:rPr>
          <w:b/>
          <w:bCs/>
          <w:sz w:val="28"/>
          <w:szCs w:val="28"/>
          <w:lang w:eastAsia="pt-BR"/>
        </w:rPr>
        <w:t>Tutorial para solicitar abertura da Criação de ciclo ou cadastro de alunos fora prazo (</w:t>
      </w:r>
      <w:r w:rsidRPr="000F54CC">
        <w:rPr>
          <w:b/>
          <w:bCs/>
          <w:sz w:val="28"/>
          <w:szCs w:val="28"/>
          <w:lang w:eastAsia="pt-BR"/>
        </w:rPr>
        <w:t>Matrículas Extemporâneas</w:t>
      </w:r>
      <w:r>
        <w:rPr>
          <w:b/>
          <w:bCs/>
          <w:sz w:val="28"/>
          <w:szCs w:val="28"/>
          <w:lang w:eastAsia="pt-BR"/>
        </w:rPr>
        <w:t>)</w:t>
      </w:r>
    </w:p>
    <w:p w:rsidR="0097463C" w:rsidRDefault="0097463C" w:rsidP="0097463C">
      <w:pPr>
        <w:spacing w:before="100" w:beforeAutospacing="1" w:after="100" w:afterAutospacing="1"/>
        <w:ind w:firstLine="708"/>
        <w:jc w:val="both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 xml:space="preserve">Os ciclos devem ser criados e os alunos cadastrados até o dia 25 do mês </w:t>
      </w:r>
      <w:proofErr w:type="spellStart"/>
      <w:r w:rsidRPr="00D76F6F">
        <w:rPr>
          <w:sz w:val="24"/>
          <w:szCs w:val="24"/>
          <w:lang w:eastAsia="pt-BR"/>
        </w:rPr>
        <w:t>subsequente</w:t>
      </w:r>
      <w:proofErr w:type="spellEnd"/>
      <w:r w:rsidRPr="00D76F6F">
        <w:rPr>
          <w:sz w:val="24"/>
          <w:szCs w:val="24"/>
          <w:lang w:eastAsia="pt-BR"/>
        </w:rPr>
        <w:t xml:space="preserve">, por exemplo, caso as aulas na sua escola tenham iniciado em janeiro/2013, independentemente do dia do mês, o ciclo deve ser cadastrado até o dia 25 de fevereiro de 2013. Portanto, caso o usuário tente cadastrar um ciclo fora do prazo o sistema dará a mensagem </w:t>
      </w:r>
      <w:r w:rsidRPr="00D76F6F">
        <w:rPr>
          <w:sz w:val="24"/>
          <w:szCs w:val="24"/>
          <w:u w:val="single"/>
          <w:lang w:eastAsia="pt-BR"/>
        </w:rPr>
        <w:t xml:space="preserve">"Não é possível cadastrar Ciclo de Matrícula para Período em status Consolidado", conforme </w:t>
      </w:r>
      <w:hyperlink r:id="rId4" w:tgtFrame="_blank" w:history="1">
        <w:r w:rsidRPr="00D76F6F">
          <w:rPr>
            <w:color w:val="0000FF"/>
            <w:sz w:val="24"/>
            <w:szCs w:val="24"/>
            <w:u w:val="single"/>
            <w:lang w:eastAsia="pt-BR"/>
          </w:rPr>
          <w:t>imagem neste link</w:t>
        </w:r>
      </w:hyperlink>
      <w:r w:rsidRPr="00D76F6F">
        <w:rPr>
          <w:sz w:val="24"/>
          <w:szCs w:val="24"/>
          <w:lang w:eastAsia="pt-BR"/>
        </w:rPr>
        <w:t>.</w:t>
      </w:r>
    </w:p>
    <w:p w:rsidR="0097463C" w:rsidRPr="00D76F6F" w:rsidRDefault="0097463C" w:rsidP="0097463C">
      <w:pPr>
        <w:spacing w:before="100" w:beforeAutospacing="1" w:after="100" w:afterAutospacing="1"/>
        <w:jc w:val="center"/>
        <w:rPr>
          <w:sz w:val="24"/>
          <w:szCs w:val="24"/>
          <w:lang w:eastAsia="pt-BR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4754880" cy="2974975"/>
            <wp:effectExtent l="19050" t="0" r="7620" b="0"/>
            <wp:docPr id="1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97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> </w:t>
      </w:r>
    </w:p>
    <w:p w:rsidR="0097463C" w:rsidRDefault="0097463C" w:rsidP="0097463C">
      <w:pPr>
        <w:spacing w:before="100" w:beforeAutospacing="1" w:after="100" w:afterAutospacing="1"/>
        <w:ind w:firstLine="708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 xml:space="preserve">Neste caso </w:t>
      </w:r>
      <w:r w:rsidRPr="000F54CC">
        <w:rPr>
          <w:b/>
          <w:sz w:val="24"/>
          <w:szCs w:val="24"/>
          <w:lang w:eastAsia="pt-BR"/>
        </w:rPr>
        <w:t>a unidade de ensino tem direito a duas oportunidades por ano</w:t>
      </w:r>
      <w:r w:rsidRPr="00D76F6F">
        <w:rPr>
          <w:sz w:val="24"/>
          <w:szCs w:val="24"/>
          <w:lang w:eastAsia="pt-BR"/>
        </w:rPr>
        <w:t xml:space="preserve"> para </w:t>
      </w:r>
      <w:proofErr w:type="spellStart"/>
      <w:r w:rsidRPr="00D76F6F">
        <w:rPr>
          <w:sz w:val="24"/>
          <w:szCs w:val="24"/>
          <w:lang w:eastAsia="pt-BR"/>
        </w:rPr>
        <w:t>desconsolidar</w:t>
      </w:r>
      <w:proofErr w:type="spellEnd"/>
      <w:r w:rsidRPr="00D76F6F">
        <w:rPr>
          <w:sz w:val="24"/>
          <w:szCs w:val="24"/>
          <w:lang w:eastAsia="pt-BR"/>
        </w:rPr>
        <w:t xml:space="preserve"> o período, ou seja, reabrir o sistema para que consiga efetuar a criação do ciclo. Portanto, recomendamos planejar adequadamente o trabalho para não desperdiçar as oportunidades de deixar o sistema em dia.</w:t>
      </w:r>
    </w:p>
    <w:p w:rsidR="0097463C" w:rsidRPr="000F54CC" w:rsidRDefault="0097463C" w:rsidP="0097463C">
      <w:pPr>
        <w:spacing w:before="100" w:beforeAutospacing="1" w:after="100" w:afterAutospacing="1"/>
        <w:ind w:firstLine="708"/>
        <w:rPr>
          <w:b/>
          <w:sz w:val="24"/>
          <w:szCs w:val="24"/>
          <w:lang w:eastAsia="pt-BR"/>
        </w:rPr>
      </w:pPr>
      <w:r w:rsidRPr="000F54CC">
        <w:rPr>
          <w:b/>
          <w:sz w:val="24"/>
          <w:szCs w:val="24"/>
          <w:lang w:eastAsia="pt-BR"/>
        </w:rPr>
        <w:t>Solicitação de Reabertura do sistema:</w:t>
      </w:r>
    </w:p>
    <w:p w:rsidR="0097463C" w:rsidRDefault="0097463C" w:rsidP="0097463C">
      <w:pPr>
        <w:spacing w:before="100" w:beforeAutospacing="1" w:after="100" w:afterAutospacing="1"/>
        <w:ind w:firstLine="708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 xml:space="preserve">Para a gestão </w:t>
      </w:r>
      <w:proofErr w:type="gramStart"/>
      <w:r w:rsidRPr="00D76F6F">
        <w:rPr>
          <w:sz w:val="24"/>
          <w:szCs w:val="24"/>
          <w:lang w:eastAsia="pt-BR"/>
        </w:rPr>
        <w:t xml:space="preserve">do </w:t>
      </w:r>
      <w:proofErr w:type="spellStart"/>
      <w:r w:rsidRPr="00D76F6F">
        <w:rPr>
          <w:sz w:val="24"/>
          <w:szCs w:val="24"/>
          <w:lang w:eastAsia="pt-BR"/>
        </w:rPr>
        <w:t>Sistec</w:t>
      </w:r>
      <w:proofErr w:type="spellEnd"/>
      <w:r w:rsidRPr="00D76F6F">
        <w:rPr>
          <w:sz w:val="24"/>
          <w:szCs w:val="24"/>
          <w:lang w:eastAsia="pt-BR"/>
        </w:rPr>
        <w:t xml:space="preserve"> efetuar</w:t>
      </w:r>
      <w:proofErr w:type="gramEnd"/>
      <w:r w:rsidRPr="00D76F6F">
        <w:rPr>
          <w:sz w:val="24"/>
          <w:szCs w:val="24"/>
          <w:lang w:eastAsia="pt-BR"/>
        </w:rPr>
        <w:t xml:space="preserve"> esta reabertura do sistema é necessário que o representante da escola nos envie dois documentos:</w:t>
      </w:r>
    </w:p>
    <w:p w:rsidR="0097463C" w:rsidRDefault="0097463C" w:rsidP="0097463C">
      <w:pPr>
        <w:spacing w:before="100" w:beforeAutospacing="1" w:after="100" w:afterAutospacing="1"/>
        <w:ind w:firstLine="708"/>
        <w:jc w:val="both"/>
        <w:rPr>
          <w:lang w:eastAsia="pt-BR"/>
        </w:rPr>
      </w:pPr>
      <w:proofErr w:type="gramStart"/>
      <w:r w:rsidRPr="00D76F6F">
        <w:rPr>
          <w:sz w:val="24"/>
          <w:szCs w:val="24"/>
          <w:lang w:eastAsia="pt-BR"/>
        </w:rPr>
        <w:t>1</w:t>
      </w:r>
      <w:proofErr w:type="gramEnd"/>
      <w:r w:rsidRPr="00D76F6F">
        <w:rPr>
          <w:sz w:val="24"/>
          <w:szCs w:val="24"/>
          <w:lang w:eastAsia="pt-BR"/>
        </w:rPr>
        <w:t xml:space="preserve">)    Requerimento de solicitação extemporânea: preencha (dados da escola, meses e ano desejados, número de alunos a cadastrar e </w:t>
      </w:r>
      <w:proofErr w:type="spellStart"/>
      <w:r w:rsidRPr="00D76F6F">
        <w:rPr>
          <w:sz w:val="24"/>
          <w:szCs w:val="24"/>
          <w:lang w:eastAsia="pt-BR"/>
        </w:rPr>
        <w:t>etc</w:t>
      </w:r>
      <w:proofErr w:type="spellEnd"/>
      <w:r w:rsidRPr="00D76F6F">
        <w:rPr>
          <w:sz w:val="24"/>
          <w:szCs w:val="24"/>
          <w:lang w:eastAsia="pt-BR"/>
        </w:rPr>
        <w:t>), imprima e assine o requerimento que pode ser obtido no link a seguir</w:t>
      </w:r>
      <w:r w:rsidRPr="000F54CC">
        <w:rPr>
          <w:lang w:eastAsia="pt-BR"/>
        </w:rPr>
        <w:t xml:space="preserve">: </w:t>
      </w:r>
      <w:hyperlink r:id="rId6" w:tgtFrame="_blank" w:history="1">
        <w:r w:rsidRPr="000F54CC">
          <w:rPr>
            <w:color w:val="0000FF"/>
            <w:u w:val="single"/>
            <w:lang w:eastAsia="pt-BR"/>
          </w:rPr>
          <w:t>REQUERIMENTO EM TEXTO</w:t>
        </w:r>
      </w:hyperlink>
      <w:r w:rsidRPr="000F54CC">
        <w:rPr>
          <w:lang w:eastAsia="pt-BR"/>
        </w:rPr>
        <w:t>;</w:t>
      </w:r>
    </w:p>
    <w:p w:rsidR="0097463C" w:rsidRPr="000F54CC" w:rsidRDefault="0097463C" w:rsidP="0097463C">
      <w:pPr>
        <w:spacing w:before="100" w:beforeAutospacing="1" w:after="100" w:afterAutospacing="1"/>
        <w:ind w:firstLine="708"/>
        <w:jc w:val="both"/>
        <w:rPr>
          <w:lang w:eastAsia="pt-BR"/>
        </w:rPr>
      </w:pPr>
    </w:p>
    <w:p w:rsidR="0097463C" w:rsidRDefault="0097463C" w:rsidP="0097463C">
      <w:pPr>
        <w:spacing w:before="100" w:beforeAutospacing="1" w:after="100" w:afterAutospacing="1"/>
        <w:rPr>
          <w:noProof/>
          <w:lang w:eastAsia="pt-BR"/>
        </w:rPr>
      </w:pPr>
    </w:p>
    <w:p w:rsidR="0097463C" w:rsidRDefault="0097463C" w:rsidP="0097463C">
      <w:pPr>
        <w:spacing w:before="100" w:beforeAutospacing="1" w:after="100" w:afterAutospacing="1"/>
        <w:rPr>
          <w:noProof/>
          <w:lang w:eastAsia="pt-BR"/>
        </w:rPr>
      </w:pPr>
    </w:p>
    <w:p w:rsidR="0097463C" w:rsidRDefault="0097463C" w:rsidP="009746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eastAsia="pt-BR"/>
        </w:rPr>
        <w:lastRenderedPageBreak/>
        <w:drawing>
          <wp:inline distT="0" distB="0" distL="0" distR="0">
            <wp:extent cx="762000" cy="88392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3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MINISTÉRIO DA EDUCAÇÃO</w:t>
      </w:r>
    </w:p>
    <w:p w:rsidR="0097463C" w:rsidRDefault="0097463C" w:rsidP="0097463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MINISTÉRIO DA EDUCAÇÃO</w:t>
      </w:r>
    </w:p>
    <w:p w:rsidR="0097463C" w:rsidRDefault="0097463C" w:rsidP="0097463C">
      <w:pPr>
        <w:pStyle w:val="Ttulo1"/>
        <w:tabs>
          <w:tab w:val="left" w:pos="0"/>
        </w:tabs>
        <w:spacing w:befor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de Educação Profissional e Tecnológica</w:t>
      </w:r>
    </w:p>
    <w:p w:rsidR="0097463C" w:rsidRPr="00C86D04" w:rsidRDefault="0097463C" w:rsidP="0097463C">
      <w:pPr>
        <w:pStyle w:val="Ttulo1"/>
        <w:tabs>
          <w:tab w:val="left" w:pos="0"/>
        </w:tabs>
        <w:spacing w:before="0"/>
        <w:jc w:val="center"/>
        <w:rPr>
          <w:rFonts w:ascii="Arial" w:hAnsi="Arial" w:cs="Arial"/>
          <w:sz w:val="22"/>
          <w:szCs w:val="22"/>
        </w:rPr>
      </w:pPr>
      <w:r w:rsidRPr="00C86D04">
        <w:rPr>
          <w:rFonts w:ascii="Arial" w:hAnsi="Arial" w:cs="Arial"/>
          <w:sz w:val="22"/>
          <w:szCs w:val="22"/>
        </w:rPr>
        <w:t>Diretoria de Integração das Redes</w:t>
      </w:r>
    </w:p>
    <w:p w:rsidR="0097463C" w:rsidRDefault="0097463C" w:rsidP="0097463C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Esplanada dos Ministérios, </w:t>
      </w:r>
      <w:proofErr w:type="spellStart"/>
      <w:r>
        <w:rPr>
          <w:rFonts w:ascii="Arial" w:hAnsi="Arial" w:cs="Arial"/>
          <w:bCs/>
          <w:sz w:val="22"/>
          <w:szCs w:val="22"/>
        </w:rPr>
        <w:t>Bl</w:t>
      </w:r>
      <w:proofErr w:type="spellEnd"/>
      <w:r>
        <w:rPr>
          <w:rFonts w:ascii="Arial" w:hAnsi="Arial" w:cs="Arial"/>
          <w:bCs/>
          <w:sz w:val="22"/>
          <w:szCs w:val="22"/>
        </w:rPr>
        <w:t>. L – sala 414 –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Cs/>
          <w:sz w:val="22"/>
          <w:szCs w:val="22"/>
        </w:rPr>
        <w:t>Ed. Sede</w:t>
      </w:r>
    </w:p>
    <w:p w:rsidR="0097463C" w:rsidRDefault="0097463C" w:rsidP="0097463C">
      <w:pPr>
        <w:pStyle w:val="Ttulo1"/>
        <w:tabs>
          <w:tab w:val="left" w:pos="0"/>
        </w:tabs>
        <w:spacing w:before="0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CEP 70.047-900 – Brasília/DF</w:t>
      </w:r>
    </w:p>
    <w:p w:rsidR="0097463C" w:rsidRDefault="0097463C" w:rsidP="0097463C">
      <w:pPr>
        <w:pStyle w:val="Ttulo1"/>
        <w:tabs>
          <w:tab w:val="left" w:pos="0"/>
        </w:tabs>
        <w:spacing w:before="0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0800 616161 Opção 8/2</w:t>
      </w:r>
    </w:p>
    <w:p w:rsidR="0097463C" w:rsidRDefault="0097463C" w:rsidP="0097463C">
      <w:pPr>
        <w:pStyle w:val="Rodap"/>
        <w:tabs>
          <w:tab w:val="clear" w:pos="4419"/>
          <w:tab w:val="clear" w:pos="8838"/>
        </w:tabs>
        <w:rPr>
          <w:rFonts w:cs="Arial"/>
          <w:b/>
          <w:bCs/>
          <w:position w:val="4"/>
          <w:sz w:val="22"/>
          <w:szCs w:val="22"/>
        </w:rPr>
      </w:pPr>
    </w:p>
    <w:p w:rsidR="0097463C" w:rsidRDefault="0097463C" w:rsidP="0097463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7463C" w:rsidRPr="00464216" w:rsidRDefault="0097463C" w:rsidP="0097463C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7463C" w:rsidRPr="001B1ACE" w:rsidRDefault="0097463C" w:rsidP="0097463C">
      <w:pPr>
        <w:jc w:val="both"/>
        <w:rPr>
          <w:rStyle w:val="Hyperlink"/>
        </w:rPr>
      </w:pPr>
      <w:r w:rsidRPr="001B1ACE">
        <w:rPr>
          <w:rStyle w:val="Hyperlink"/>
        </w:rPr>
        <w:t>Senhor (a) Gestor (a) do SISTEC</w:t>
      </w:r>
    </w:p>
    <w:p w:rsidR="0097463C" w:rsidRPr="001B1ACE" w:rsidRDefault="0097463C" w:rsidP="0097463C">
      <w:pPr>
        <w:jc w:val="both"/>
        <w:rPr>
          <w:rStyle w:val="Hyperlink"/>
        </w:rPr>
      </w:pPr>
      <w:r w:rsidRPr="001B1ACE">
        <w:rPr>
          <w:rStyle w:val="Hyperlink"/>
        </w:rPr>
        <w:t>Gestor (a) do Sistema Nacional de Informações da Educação Profissional e Tecnológica - SISTEC</w:t>
      </w:r>
    </w:p>
    <w:p w:rsidR="0097463C" w:rsidRPr="001B1ACE" w:rsidRDefault="0097463C" w:rsidP="0097463C">
      <w:pPr>
        <w:jc w:val="both"/>
      </w:pPr>
    </w:p>
    <w:p w:rsidR="0097463C" w:rsidRPr="001B1ACE" w:rsidRDefault="0097463C" w:rsidP="0097463C">
      <w:pPr>
        <w:jc w:val="both"/>
      </w:pPr>
    </w:p>
    <w:p w:rsidR="0097463C" w:rsidRPr="001B1ACE" w:rsidRDefault="0097463C" w:rsidP="0097463C">
      <w:pPr>
        <w:ind w:firstLine="708"/>
        <w:jc w:val="both"/>
        <w:rPr>
          <w:rStyle w:val="Hyperlink"/>
        </w:rPr>
      </w:pPr>
      <w:r w:rsidRPr="001B1ACE">
        <w:rPr>
          <w:rStyle w:val="Hyperlink"/>
        </w:rPr>
        <w:t xml:space="preserve">(Nome do Gestor (a)), gestor (a) da Unidade de Ensino, Código </w:t>
      </w:r>
      <w:proofErr w:type="spellStart"/>
      <w:r w:rsidRPr="001B1ACE">
        <w:rPr>
          <w:rStyle w:val="Hyperlink"/>
        </w:rPr>
        <w:t>Sistec</w:t>
      </w:r>
      <w:proofErr w:type="spellEnd"/>
      <w:r w:rsidRPr="001B1ACE">
        <w:rPr>
          <w:rStyle w:val="Hyperlink"/>
        </w:rPr>
        <w:t>: situada: (Endereço; CEP; Cidade e Estado), que tem em seu os três primeiros dígitos do CPF xxx, portador do endereço eletrônico (e-mail institucional) e telefone (</w:t>
      </w:r>
      <w:proofErr w:type="spellStart"/>
      <w:r w:rsidRPr="001B1ACE">
        <w:rPr>
          <w:rStyle w:val="Hyperlink"/>
        </w:rPr>
        <w:t>xx-xxxx-xxxx</w:t>
      </w:r>
      <w:proofErr w:type="spellEnd"/>
      <w:r w:rsidRPr="001B1ACE">
        <w:rPr>
          <w:rStyle w:val="Hyperlink"/>
        </w:rPr>
        <w:t xml:space="preserve">) requer a Vossa Senhoria a reabertura do prazo para cadastrar ou alterar a situação dos alunos no SISTEC: Sistema Nacional de Informações da Educação Profissional e Tecnológica, </w:t>
      </w:r>
      <w:proofErr w:type="gramStart"/>
      <w:r w:rsidRPr="001B1ACE">
        <w:rPr>
          <w:rStyle w:val="Hyperlink"/>
        </w:rPr>
        <w:t>houveram</w:t>
      </w:r>
      <w:proofErr w:type="gramEnd"/>
      <w:r w:rsidRPr="001B1ACE">
        <w:rPr>
          <w:rStyle w:val="Hyperlink"/>
        </w:rPr>
        <w:t xml:space="preserve"> ocorrências para tais alunos no(s) mês(</w:t>
      </w:r>
      <w:proofErr w:type="spellStart"/>
      <w:r w:rsidRPr="001B1ACE">
        <w:rPr>
          <w:rStyle w:val="Hyperlink"/>
        </w:rPr>
        <w:t>es</w:t>
      </w:r>
      <w:proofErr w:type="spellEnd"/>
      <w:r w:rsidRPr="001B1ACE">
        <w:rPr>
          <w:rStyle w:val="Hyperlink"/>
        </w:rPr>
        <w:t>) (inserir os meses e anos), e atingem a quantidade de (número de alunos) alunos .</w:t>
      </w:r>
    </w:p>
    <w:p w:rsidR="0097463C" w:rsidRPr="001B1ACE" w:rsidRDefault="0097463C" w:rsidP="0097463C">
      <w:pPr>
        <w:jc w:val="both"/>
      </w:pPr>
    </w:p>
    <w:p w:rsidR="0097463C" w:rsidRPr="001B1ACE" w:rsidRDefault="0097463C" w:rsidP="0097463C">
      <w:pPr>
        <w:spacing w:line="360" w:lineRule="auto"/>
        <w:jc w:val="both"/>
        <w:rPr>
          <w:rStyle w:val="Hyperlink"/>
        </w:rPr>
      </w:pPr>
      <w:r w:rsidRPr="001B1ACE">
        <w:rPr>
          <w:rStyle w:val="Hyperlink"/>
        </w:rPr>
        <w:t>O(s) motivo(s) pelo(s) qual (is) a referida Unidade de Ensino atrasou o cadastramento dos seus alunos foi ou foram:</w:t>
      </w:r>
    </w:p>
    <w:p w:rsidR="0097463C" w:rsidRPr="001B1ACE" w:rsidRDefault="0097463C" w:rsidP="0097463C">
      <w:pPr>
        <w:spacing w:line="360" w:lineRule="auto"/>
        <w:jc w:val="both"/>
      </w:pPr>
      <w:r w:rsidRPr="001B1ACE">
        <w:rPr>
          <w:rStyle w:val="Hyperlin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</w:r>
      <w:r>
        <w:rPr>
          <w:rStyle w:val="Hyperlink"/>
        </w:rPr>
        <w:softHyphen/>
        <w:t>___________________________________________________________________</w:t>
      </w:r>
    </w:p>
    <w:p w:rsidR="0097463C" w:rsidRPr="001B1ACE" w:rsidRDefault="0097463C" w:rsidP="0097463C">
      <w:pPr>
        <w:tabs>
          <w:tab w:val="left" w:pos="720"/>
        </w:tabs>
        <w:jc w:val="both"/>
        <w:rPr>
          <w:rStyle w:val="Hyperlink"/>
        </w:rPr>
      </w:pPr>
    </w:p>
    <w:p w:rsidR="0097463C" w:rsidRPr="001B1ACE" w:rsidRDefault="0097463C" w:rsidP="0097463C">
      <w:pPr>
        <w:tabs>
          <w:tab w:val="left" w:pos="720"/>
        </w:tabs>
        <w:jc w:val="both"/>
        <w:rPr>
          <w:rStyle w:val="Hyperlink"/>
        </w:rPr>
      </w:pPr>
      <w:r w:rsidRPr="001B1ACE">
        <w:rPr>
          <w:rStyle w:val="Hyperlink"/>
        </w:rPr>
        <w:t>Nestes termos,</w:t>
      </w:r>
    </w:p>
    <w:p w:rsidR="0097463C" w:rsidRPr="001B1ACE" w:rsidRDefault="0097463C" w:rsidP="0097463C">
      <w:pPr>
        <w:tabs>
          <w:tab w:val="left" w:pos="720"/>
        </w:tabs>
        <w:jc w:val="both"/>
        <w:rPr>
          <w:rStyle w:val="Hyperlink"/>
        </w:rPr>
      </w:pPr>
      <w:r w:rsidRPr="001B1ACE">
        <w:rPr>
          <w:rStyle w:val="Hyperlink"/>
        </w:rPr>
        <w:t>Pede deferimento.</w:t>
      </w:r>
    </w:p>
    <w:p w:rsidR="0097463C" w:rsidRPr="001B1ACE" w:rsidRDefault="0097463C" w:rsidP="0097463C">
      <w:pPr>
        <w:tabs>
          <w:tab w:val="left" w:pos="720"/>
        </w:tabs>
        <w:jc w:val="both"/>
      </w:pPr>
    </w:p>
    <w:p w:rsidR="0097463C" w:rsidRPr="001B1ACE" w:rsidRDefault="0097463C" w:rsidP="0097463C">
      <w:pPr>
        <w:tabs>
          <w:tab w:val="left" w:pos="720"/>
        </w:tabs>
        <w:jc w:val="both"/>
      </w:pPr>
    </w:p>
    <w:p w:rsidR="0097463C" w:rsidRPr="001B1ACE" w:rsidRDefault="0097463C" w:rsidP="0097463C">
      <w:pPr>
        <w:tabs>
          <w:tab w:val="left" w:pos="720"/>
        </w:tabs>
        <w:jc w:val="center"/>
        <w:rPr>
          <w:rStyle w:val="Hyperlink"/>
        </w:rPr>
      </w:pPr>
      <w:r w:rsidRPr="001B1ACE">
        <w:rPr>
          <w:rStyle w:val="Hyperlink"/>
        </w:rPr>
        <w:t>Brasília, ______ de _________________de 20___________.</w:t>
      </w:r>
    </w:p>
    <w:p w:rsidR="0097463C" w:rsidRPr="001B1ACE" w:rsidRDefault="0097463C" w:rsidP="0097463C">
      <w:pPr>
        <w:tabs>
          <w:tab w:val="left" w:pos="720"/>
        </w:tabs>
        <w:jc w:val="center"/>
      </w:pPr>
    </w:p>
    <w:p w:rsidR="0097463C" w:rsidRPr="001B1ACE" w:rsidRDefault="0097463C" w:rsidP="0097463C">
      <w:pPr>
        <w:jc w:val="both"/>
      </w:pPr>
    </w:p>
    <w:p w:rsidR="0097463C" w:rsidRPr="001B1ACE" w:rsidRDefault="0097463C" w:rsidP="0097463C">
      <w:pPr>
        <w:jc w:val="both"/>
      </w:pPr>
    </w:p>
    <w:p w:rsidR="0097463C" w:rsidRPr="001B1ACE" w:rsidRDefault="0097463C" w:rsidP="0097463C">
      <w:pPr>
        <w:jc w:val="both"/>
      </w:pPr>
    </w:p>
    <w:p w:rsidR="0097463C" w:rsidRPr="001B1ACE" w:rsidRDefault="0097463C" w:rsidP="0097463C">
      <w:pPr>
        <w:jc w:val="both"/>
      </w:pPr>
    </w:p>
    <w:p w:rsidR="0097463C" w:rsidRPr="001B1ACE" w:rsidRDefault="0097463C" w:rsidP="0097463C">
      <w:pPr>
        <w:tabs>
          <w:tab w:val="left" w:pos="720"/>
        </w:tabs>
        <w:jc w:val="center"/>
        <w:rPr>
          <w:rStyle w:val="Hyperlink"/>
        </w:rPr>
      </w:pPr>
      <w:r w:rsidRPr="001B1ACE">
        <w:rPr>
          <w:rStyle w:val="Hyperlink"/>
        </w:rPr>
        <w:t>(Nome do (a) gestor (a))</w:t>
      </w:r>
    </w:p>
    <w:p w:rsidR="0097463C" w:rsidRPr="001B1ACE" w:rsidRDefault="0097463C" w:rsidP="0097463C">
      <w:pPr>
        <w:tabs>
          <w:tab w:val="left" w:pos="720"/>
        </w:tabs>
        <w:jc w:val="center"/>
      </w:pPr>
    </w:p>
    <w:p w:rsidR="0097463C" w:rsidRPr="006B47CE" w:rsidRDefault="0097463C" w:rsidP="0097463C">
      <w:pPr>
        <w:jc w:val="both"/>
      </w:pPr>
    </w:p>
    <w:p w:rsidR="0097463C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</w:p>
    <w:p w:rsidR="0097463C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</w:p>
    <w:p w:rsidR="0097463C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lastRenderedPageBreak/>
        <w:br/>
      </w:r>
      <w:proofErr w:type="gramStart"/>
      <w:r w:rsidRPr="00D76F6F">
        <w:rPr>
          <w:sz w:val="24"/>
          <w:szCs w:val="24"/>
          <w:lang w:eastAsia="pt-BR"/>
        </w:rPr>
        <w:t>2</w:t>
      </w:r>
      <w:proofErr w:type="gramEnd"/>
      <w:r w:rsidRPr="00D76F6F">
        <w:rPr>
          <w:sz w:val="24"/>
          <w:szCs w:val="24"/>
          <w:lang w:eastAsia="pt-BR"/>
        </w:rPr>
        <w:t xml:space="preserve">)    O ato </w:t>
      </w:r>
      <w:proofErr w:type="spellStart"/>
      <w:r w:rsidRPr="00D76F6F">
        <w:rPr>
          <w:sz w:val="24"/>
          <w:szCs w:val="24"/>
          <w:lang w:eastAsia="pt-BR"/>
        </w:rPr>
        <w:t>autorizativo</w:t>
      </w:r>
      <w:proofErr w:type="spellEnd"/>
      <w:r w:rsidRPr="00D76F6F">
        <w:rPr>
          <w:sz w:val="24"/>
          <w:szCs w:val="24"/>
          <w:lang w:eastAsia="pt-BR"/>
        </w:rPr>
        <w:t xml:space="preserve"> do curso técnico é documento emitido pelo órgão validador do seu estado (normalmente o Conselho Estadual de Educação ou a Secretária Estadual de Educação) que autoriza o funcionamento do seu curso técnico.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> 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 xml:space="preserve">Depois de posse desses dois documentos é necessário enviar uma mensagem no seguinte link </w:t>
      </w:r>
      <w:hyperlink r:id="rId8" w:tgtFrame="_blank" w:history="1">
        <w:r w:rsidRPr="00D76F6F">
          <w:rPr>
            <w:color w:val="0000FF"/>
            <w:sz w:val="24"/>
            <w:szCs w:val="24"/>
            <w:u w:val="single"/>
            <w:lang w:eastAsia="pt-BR"/>
          </w:rPr>
          <w:t>http://sitesistec.mec.gov.br/fale-conosco</w:t>
        </w:r>
      </w:hyperlink>
      <w:r w:rsidRPr="00D76F6F">
        <w:rPr>
          <w:sz w:val="24"/>
          <w:szCs w:val="24"/>
          <w:lang w:eastAsia="pt-BR"/>
        </w:rPr>
        <w:t xml:space="preserve"> solicitando abertura extemporânea para o cadastro de ciclos.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> 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>Com este procedimento será gerado um número de protocolo e enviado para o seu e-mail e a demanda poderá ser atendida em até cinco dias úteis.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> 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b/>
          <w:bCs/>
          <w:i/>
          <w:iCs/>
          <w:sz w:val="24"/>
          <w:szCs w:val="24"/>
          <w:lang w:eastAsia="pt-BR"/>
        </w:rPr>
        <w:t>OBSERVAÇÃO</w:t>
      </w:r>
      <w:r w:rsidRPr="00D76F6F">
        <w:rPr>
          <w:sz w:val="24"/>
          <w:szCs w:val="24"/>
          <w:lang w:eastAsia="pt-BR"/>
        </w:rPr>
        <w:t xml:space="preserve">: Caso a sua unidade de ensino já tenha utilizado as duas aberturas extemporâneas e mesmo assim os dados continuem desatualizados. </w:t>
      </w:r>
      <w:proofErr w:type="gramStart"/>
      <w:r w:rsidRPr="00D76F6F">
        <w:rPr>
          <w:sz w:val="24"/>
          <w:szCs w:val="24"/>
          <w:lang w:eastAsia="pt-BR"/>
        </w:rPr>
        <w:t>Deve-se</w:t>
      </w:r>
      <w:proofErr w:type="gramEnd"/>
      <w:r w:rsidRPr="00D76F6F">
        <w:rPr>
          <w:sz w:val="24"/>
          <w:szCs w:val="24"/>
          <w:lang w:eastAsia="pt-BR"/>
        </w:rPr>
        <w:t xml:space="preserve"> criar os ciclos e/ou cadastrar os alunos com os meses vigentes (corrente e anterior), esta situação demonstrará que a escola teve dificuldade de manter o sistema em dia, entretanto os alunos cadastrados neste contexto não serão prejudicados.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  <w:r w:rsidRPr="00D76F6F">
        <w:rPr>
          <w:sz w:val="24"/>
          <w:szCs w:val="24"/>
          <w:lang w:eastAsia="pt-BR"/>
        </w:rPr>
        <w:t> </w:t>
      </w:r>
    </w:p>
    <w:p w:rsidR="0097463C" w:rsidRPr="00D76F6F" w:rsidRDefault="0097463C" w:rsidP="0097463C">
      <w:pPr>
        <w:spacing w:before="100" w:beforeAutospacing="1" w:after="100" w:afterAutospacing="1"/>
        <w:rPr>
          <w:sz w:val="24"/>
          <w:szCs w:val="24"/>
          <w:lang w:eastAsia="pt-BR"/>
        </w:rPr>
      </w:pPr>
    </w:p>
    <w:p w:rsidR="0097463C" w:rsidRDefault="0097463C" w:rsidP="0097463C"/>
    <w:p w:rsidR="0097463C" w:rsidRDefault="0097463C" w:rsidP="0097463C">
      <w:r>
        <w:rPr>
          <w:noProof/>
          <w:lang w:eastAsia="pt-BR"/>
        </w:rPr>
        <w:pict>
          <v:oval id="_x0000_s1034" style="position:absolute;margin-left:206.2pt;margin-top:129.35pt;width:49.45pt;height:9.1pt;z-index:251668480" filled="f" strokecolor="red"/>
        </w:pict>
      </w:r>
      <w:r>
        <w:rPr>
          <w:noProof/>
          <w:lang w:eastAsia="pt-BR"/>
        </w:rPr>
        <w:pict>
          <v:oval id="_x0000_s1026" style="position:absolute;margin-left:8.3pt;margin-top:8.6pt;width:49.45pt;height:9.1pt;z-index:251660288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394960" cy="33712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r>
        <w:rPr>
          <w:noProof/>
          <w:lang w:eastAsia="pt-BR"/>
        </w:rPr>
        <w:lastRenderedPageBreak/>
        <w:pict>
          <v:oval id="_x0000_s1028" style="position:absolute;margin-left:152.45pt;margin-top:172.3pt;width:81.55pt;height:9.1pt;z-index:251662336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394960" cy="3371215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/>
    <w:p w:rsidR="0097463C" w:rsidRDefault="0097463C" w:rsidP="0097463C">
      <w:pPr>
        <w:rPr>
          <w:noProof/>
          <w:lang w:eastAsia="pt-BR"/>
        </w:rPr>
      </w:pPr>
      <w:r>
        <w:rPr>
          <w:noProof/>
          <w:lang w:eastAsia="pt-BR"/>
        </w:rPr>
        <w:pict>
          <v:oval id="_x0000_s1027" style="position:absolute;margin-left:155.65pt;margin-top:123.75pt;width:49.45pt;height:9.1pt;z-index:251661312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401310" cy="3376930"/>
            <wp:effectExtent l="19050" t="0" r="8890" b="0"/>
            <wp:docPr id="5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37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  <w:r>
        <w:rPr>
          <w:noProof/>
          <w:lang w:eastAsia="pt-BR"/>
        </w:rPr>
        <w:t>Realização do Cadastro no Fale conosco</w:t>
      </w: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  <w:r>
        <w:rPr>
          <w:noProof/>
          <w:lang w:eastAsia="pt-BR"/>
        </w:rPr>
        <w:pict>
          <v:oval id="_x0000_s1033" style="position:absolute;margin-left:222.1pt;margin-top:152.9pt;width:28.55pt;height:9.7pt;z-index:251667456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760720" cy="3602990"/>
            <wp:effectExtent l="1905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pPr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760720" cy="3602990"/>
            <wp:effectExtent l="1905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r>
        <w:rPr>
          <w:noProof/>
          <w:lang w:eastAsia="pt-BR"/>
        </w:rPr>
        <w:pict>
          <v:oval id="_x0000_s1035" style="position:absolute;margin-left:69.15pt;margin-top:64.8pt;width:61.95pt;height:25.8pt;z-index:251669504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760720" cy="3602990"/>
            <wp:effectExtent l="1905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/>
    <w:p w:rsidR="0097463C" w:rsidRDefault="0097463C" w:rsidP="0097463C"/>
    <w:p w:rsidR="0097463C" w:rsidRPr="00FC72FF" w:rsidRDefault="0097463C" w:rsidP="0097463C">
      <w:pPr>
        <w:rPr>
          <w:sz w:val="24"/>
          <w:szCs w:val="24"/>
        </w:rPr>
      </w:pPr>
      <w:r w:rsidRPr="00FC72FF">
        <w:rPr>
          <w:noProof/>
          <w:sz w:val="24"/>
          <w:szCs w:val="24"/>
          <w:lang w:eastAsia="pt-BR"/>
        </w:rPr>
        <w:t>Setecione : SETEC – Educação Profissional e tecnológica</w:t>
      </w:r>
    </w:p>
    <w:p w:rsidR="0097463C" w:rsidRPr="009524A4" w:rsidRDefault="0097463C" w:rsidP="0097463C">
      <w:pPr>
        <w:rPr>
          <w:noProof/>
          <w:lang w:eastAsia="pt-BR"/>
        </w:rPr>
      </w:pPr>
      <w:r>
        <w:rPr>
          <w:noProof/>
          <w:lang w:eastAsia="pt-BR"/>
        </w:rPr>
        <w:pict>
          <v:oval id="_x0000_s1030" style="position:absolute;margin-left:118.2pt;margin-top:123pt;width:99.65pt;height:25.8pt;z-index:251664384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394960" cy="3371215"/>
            <wp:effectExtent l="19050" t="0" r="0" b="0"/>
            <wp:docPr id="9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/>
    <w:p w:rsidR="0097463C" w:rsidRDefault="0097463C" w:rsidP="0097463C">
      <w:pPr>
        <w:rPr>
          <w:noProof/>
          <w:lang w:eastAsia="pt-BR"/>
        </w:rPr>
      </w:pPr>
      <w:r>
        <w:rPr>
          <w:noProof/>
          <w:lang w:eastAsia="pt-BR"/>
        </w:rPr>
        <w:lastRenderedPageBreak/>
        <w:pict>
          <v:oval id="_x0000_s1029" style="position:absolute;margin-left:118.2pt;margin-top:96.7pt;width:62.6pt;height:17.5pt;z-index:251663360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394960" cy="3371215"/>
            <wp:effectExtent l="19050" t="0" r="0" b="0"/>
            <wp:docPr id="10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  <w:r>
        <w:rPr>
          <w:noProof/>
          <w:lang w:eastAsia="pt-BR"/>
        </w:rPr>
        <w:pict>
          <v:oval id="_x0000_s1031" style="position:absolute;margin-left:118.25pt;margin-top:65.35pt;width:71.15pt;height:16.65pt;z-index:251665408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394960" cy="3371215"/>
            <wp:effectExtent l="19050" t="0" r="0" b="0"/>
            <wp:docPr id="11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/>
    <w:p w:rsidR="0097463C" w:rsidRDefault="0097463C" w:rsidP="0097463C">
      <w:r>
        <w:rPr>
          <w:noProof/>
          <w:lang w:eastAsia="pt-BR"/>
        </w:rPr>
        <w:lastRenderedPageBreak/>
        <w:pict>
          <v:oval id="_x0000_s1032" style="position:absolute;margin-left:16.1pt;margin-top:68.75pt;width:63.15pt;height:19.85pt;z-index:251666432" filled="f" strokecolor="red"/>
        </w:pict>
      </w:r>
      <w:r>
        <w:rPr>
          <w:noProof/>
          <w:lang w:eastAsia="pt-BR"/>
        </w:rPr>
        <w:drawing>
          <wp:inline distT="0" distB="0" distL="0" distR="0">
            <wp:extent cx="5394960" cy="3371215"/>
            <wp:effectExtent l="19050" t="0" r="0" b="0"/>
            <wp:docPr id="12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/>
    <w:p w:rsidR="0097463C" w:rsidRDefault="0097463C" w:rsidP="0097463C"/>
    <w:p w:rsidR="0097463C" w:rsidRDefault="0097463C" w:rsidP="0097463C">
      <w:r>
        <w:rPr>
          <w:noProof/>
          <w:lang w:eastAsia="pt-BR"/>
        </w:rPr>
        <w:drawing>
          <wp:inline distT="0" distB="0" distL="0" distR="0">
            <wp:extent cx="6114415" cy="3822065"/>
            <wp:effectExtent l="19050" t="0" r="63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82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/>
    <w:p w:rsidR="0097463C" w:rsidRDefault="0097463C" w:rsidP="0097463C"/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pPr>
        <w:rPr>
          <w:noProof/>
          <w:lang w:eastAsia="pt-BR"/>
        </w:rPr>
      </w:pPr>
    </w:p>
    <w:p w:rsidR="0097463C" w:rsidRDefault="0097463C" w:rsidP="0097463C">
      <w:r>
        <w:br w:type="textWrapping" w:clear="all"/>
      </w:r>
    </w:p>
    <w:p w:rsidR="0097463C" w:rsidRDefault="0097463C" w:rsidP="0097463C"/>
    <w:p w:rsidR="0097463C" w:rsidRDefault="0097463C" w:rsidP="0097463C"/>
    <w:p w:rsidR="0097463C" w:rsidRDefault="0097463C" w:rsidP="0097463C">
      <w:pPr>
        <w:keepLines/>
        <w:spacing w:line="360" w:lineRule="auto"/>
        <w:ind w:firstLine="708"/>
        <w:jc w:val="both"/>
        <w:rPr>
          <w:sz w:val="22"/>
          <w:szCs w:val="22"/>
        </w:rPr>
      </w:pPr>
    </w:p>
    <w:p w:rsidR="00A61828" w:rsidRDefault="0097463C"/>
    <w:sectPr w:rsidR="00A61828" w:rsidSect="001B1ACE">
      <w:pgSz w:w="11906" w:h="16838"/>
      <w:pgMar w:top="993" w:right="1700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97463C"/>
    <w:rsid w:val="00292C04"/>
    <w:rsid w:val="007323B3"/>
    <w:rsid w:val="0097463C"/>
    <w:rsid w:val="00FB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6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9746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463C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Hyperlink">
    <w:name w:val="Hyperlink"/>
    <w:rsid w:val="0097463C"/>
    <w:rPr>
      <w:color w:val="0000FF"/>
      <w:u w:val="single"/>
    </w:rPr>
  </w:style>
  <w:style w:type="paragraph" w:styleId="Rodap">
    <w:name w:val="footer"/>
    <w:basedOn w:val="Normal"/>
    <w:link w:val="RodapChar"/>
    <w:semiHidden/>
    <w:rsid w:val="0097463C"/>
    <w:pPr>
      <w:tabs>
        <w:tab w:val="center" w:pos="4419"/>
        <w:tab w:val="right" w:pos="8838"/>
      </w:tabs>
    </w:pPr>
    <w:rPr>
      <w:rFonts w:ascii="Arial" w:hAnsi="Arial"/>
      <w:sz w:val="24"/>
    </w:rPr>
  </w:style>
  <w:style w:type="character" w:customStyle="1" w:styleId="RodapChar">
    <w:name w:val="Rodapé Char"/>
    <w:basedOn w:val="Fontepargpadro"/>
    <w:link w:val="Rodap"/>
    <w:semiHidden/>
    <w:rsid w:val="0097463C"/>
    <w:rPr>
      <w:rFonts w:ascii="Arial" w:eastAsia="Times New Roman" w:hAnsi="Arial" w:cs="Times New Roman"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6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63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istec.mec.gov.br/fale-conosco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itesistec.mec.gov.br/images/arquivos/doc/requerimento_de_prorrogacao_de_prazo_julho2012.doc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hyperlink" Target="http://sitesistec.mec.gov.br/images/stories/jpg/consolidado1.jpg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665</Words>
  <Characters>3593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betiane.cavalcante</dc:creator>
  <cp:lastModifiedBy>betiane.cavalcante</cp:lastModifiedBy>
  <cp:revision>1</cp:revision>
  <dcterms:created xsi:type="dcterms:W3CDTF">2016-11-29T18:49:00Z</dcterms:created>
  <dcterms:modified xsi:type="dcterms:W3CDTF">2016-11-29T18:49:00Z</dcterms:modified>
</cp:coreProperties>
</file>